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D8C77A" w14:textId="4AB2C412" w:rsidR="00E55389" w:rsidRPr="00311BB4" w:rsidRDefault="002B50E0" w:rsidP="00E55389">
      <w:pPr>
        <w:rPr>
          <w:b/>
          <w:sz w:val="28"/>
          <w:szCs w:val="28"/>
        </w:rPr>
      </w:pPr>
      <w:r w:rsidRPr="00311BB4">
        <w:rPr>
          <w:b/>
          <w:sz w:val="28"/>
          <w:szCs w:val="28"/>
        </w:rPr>
        <w:t xml:space="preserve">Notes from BEN </w:t>
      </w:r>
      <w:r w:rsidR="00777201" w:rsidRPr="00311BB4">
        <w:rPr>
          <w:b/>
          <w:sz w:val="28"/>
          <w:szCs w:val="28"/>
        </w:rPr>
        <w:t>workshop</w:t>
      </w:r>
      <w:r w:rsidRPr="00311BB4">
        <w:rPr>
          <w:b/>
          <w:sz w:val="28"/>
          <w:szCs w:val="28"/>
        </w:rPr>
        <w:t xml:space="preserve">: </w:t>
      </w:r>
      <w:r w:rsidR="00777201" w:rsidRPr="00311BB4">
        <w:rPr>
          <w:b/>
          <w:sz w:val="28"/>
          <w:szCs w:val="28"/>
        </w:rPr>
        <w:t>Community Groups</w:t>
      </w:r>
    </w:p>
    <w:p w14:paraId="3C698403" w14:textId="77777777" w:rsidR="002B50E0" w:rsidRPr="002B50E0" w:rsidRDefault="002B50E0" w:rsidP="00E55389">
      <w:pPr>
        <w:rPr>
          <w:b/>
        </w:rPr>
      </w:pPr>
      <w:r w:rsidRPr="002B50E0">
        <w:rPr>
          <w:b/>
        </w:rPr>
        <w:t>How can we support community groups to encourage / work with retrofitting schemes?</w:t>
      </w:r>
    </w:p>
    <w:p w14:paraId="36FA481F" w14:textId="133A3197" w:rsidR="002B50E0" w:rsidRDefault="00777201" w:rsidP="00E55389">
      <w:pPr>
        <w:rPr>
          <w:b/>
          <w:bCs/>
        </w:rPr>
      </w:pPr>
      <w:r>
        <w:rPr>
          <w:b/>
          <w:bCs/>
        </w:rPr>
        <w:t>How do we find good local traders</w:t>
      </w:r>
      <w:r w:rsidR="00311BB4">
        <w:rPr>
          <w:b/>
          <w:bCs/>
        </w:rPr>
        <w:t>?</w:t>
      </w:r>
    </w:p>
    <w:p w14:paraId="0A396E49" w14:textId="09943F80" w:rsidR="00777201" w:rsidRPr="00311BB4" w:rsidRDefault="00777201" w:rsidP="00777201">
      <w:pPr>
        <w:pStyle w:val="ListParagraph"/>
        <w:numPr>
          <w:ilvl w:val="0"/>
          <w:numId w:val="9"/>
        </w:numPr>
        <w:rPr>
          <w:b/>
          <w:bCs/>
        </w:rPr>
      </w:pPr>
      <w:r>
        <w:t>Speak to architects</w:t>
      </w:r>
    </w:p>
    <w:p w14:paraId="1754C068" w14:textId="7CFB45E9" w:rsidR="00311BB4" w:rsidRPr="00777201" w:rsidRDefault="00311BB4" w:rsidP="00777201">
      <w:pPr>
        <w:pStyle w:val="ListParagraph"/>
        <w:numPr>
          <w:ilvl w:val="0"/>
          <w:numId w:val="9"/>
        </w:numPr>
        <w:rPr>
          <w:b/>
          <w:bCs/>
        </w:rPr>
      </w:pPr>
      <w:r>
        <w:t>Ask our community network in the target areas who has had work done and how would they rate it (put together a brief survey? Who did the work, how would you rate it 0-5, would you recommend them?</w:t>
      </w:r>
      <w:r w:rsidR="00146C96">
        <w:t xml:space="preserve"> </w:t>
      </w:r>
      <w:r>
        <w:t>Y/N)</w:t>
      </w:r>
    </w:p>
    <w:p w14:paraId="5375B7B1" w14:textId="3A8D3650" w:rsidR="00777201" w:rsidRPr="00777201" w:rsidRDefault="00777201" w:rsidP="00777201">
      <w:pPr>
        <w:rPr>
          <w:b/>
          <w:bCs/>
        </w:rPr>
      </w:pPr>
      <w:r w:rsidRPr="00777201">
        <w:rPr>
          <w:b/>
          <w:bCs/>
        </w:rPr>
        <w:t>How do we engage local traders</w:t>
      </w:r>
      <w:r w:rsidR="00311BB4">
        <w:rPr>
          <w:b/>
          <w:bCs/>
        </w:rPr>
        <w:t>?</w:t>
      </w:r>
    </w:p>
    <w:p w14:paraId="49D09B3E" w14:textId="00DD203A" w:rsidR="00296089" w:rsidRDefault="00296089" w:rsidP="00146C96">
      <w:pPr>
        <w:pStyle w:val="ListParagraph"/>
        <w:numPr>
          <w:ilvl w:val="0"/>
          <w:numId w:val="9"/>
        </w:numPr>
      </w:pPr>
      <w:r>
        <w:t xml:space="preserve">Introduce the training opportunities that </w:t>
      </w:r>
      <w:proofErr w:type="spellStart"/>
      <w:r>
        <w:t>FutureProof</w:t>
      </w:r>
      <w:proofErr w:type="spellEnd"/>
      <w:r>
        <w:t xml:space="preserve"> is offering with Green Register</w:t>
      </w:r>
    </w:p>
    <w:p w14:paraId="5C14CA46" w14:textId="2C7CC64F" w:rsidR="00311BB4" w:rsidRDefault="00777201" w:rsidP="00146C96">
      <w:pPr>
        <w:pStyle w:val="ListParagraph"/>
        <w:numPr>
          <w:ilvl w:val="0"/>
          <w:numId w:val="9"/>
        </w:numPr>
      </w:pPr>
      <w:r>
        <w:t>S</w:t>
      </w:r>
      <w:r w:rsidR="00146C96">
        <w:t>ignpost to readily available resources like the s</w:t>
      </w:r>
      <w:r>
        <w:t>olid wall insulation guide</w:t>
      </w:r>
      <w:r w:rsidR="00296089">
        <w:t xml:space="preserve">, </w:t>
      </w:r>
      <w:hyperlink r:id="rId5" w:history="1">
        <w:r w:rsidR="00296089" w:rsidRPr="00296089">
          <w:rPr>
            <w:rStyle w:val="Hyperlink"/>
          </w:rPr>
          <w:t>here</w:t>
        </w:r>
      </w:hyperlink>
      <w:r w:rsidR="00296089">
        <w:t xml:space="preserve"> </w:t>
      </w:r>
    </w:p>
    <w:p w14:paraId="24D2821B" w14:textId="77777777" w:rsidR="00296089" w:rsidRDefault="00296089" w:rsidP="00296089">
      <w:pPr>
        <w:pStyle w:val="ListParagraph"/>
        <w:numPr>
          <w:ilvl w:val="0"/>
          <w:numId w:val="9"/>
        </w:numPr>
      </w:pPr>
      <w:r>
        <w:t xml:space="preserve">BCC City Leap &amp; One City Plan objectives goals, such as Carbon </w:t>
      </w:r>
      <w:proofErr w:type="spellStart"/>
      <w:r>
        <w:t>Neutrual</w:t>
      </w:r>
      <w:proofErr w:type="spellEnd"/>
      <w:r>
        <w:t xml:space="preserve"> by 2030 and No More Cold Homes – the direction of travel on improving properties in the city.</w:t>
      </w:r>
    </w:p>
    <w:p w14:paraId="0F551C29" w14:textId="56B5F23F" w:rsidR="00311BB4" w:rsidRDefault="00311BB4" w:rsidP="00311BB4">
      <w:pPr>
        <w:pStyle w:val="ListParagraph"/>
        <w:numPr>
          <w:ilvl w:val="0"/>
          <w:numId w:val="9"/>
        </w:numPr>
      </w:pPr>
      <w:r>
        <w:t xml:space="preserve">Trades stuff from </w:t>
      </w:r>
      <w:proofErr w:type="spellStart"/>
      <w:r>
        <w:t>FutureProof</w:t>
      </w:r>
      <w:proofErr w:type="spellEnd"/>
    </w:p>
    <w:p w14:paraId="5B94A936" w14:textId="56696757" w:rsidR="00777201" w:rsidRDefault="00777201" w:rsidP="00777201">
      <w:pPr>
        <w:rPr>
          <w:b/>
          <w:bCs/>
        </w:rPr>
      </w:pPr>
      <w:r>
        <w:rPr>
          <w:b/>
          <w:bCs/>
        </w:rPr>
        <w:t>How do we find householders</w:t>
      </w:r>
      <w:r w:rsidR="00311BB4">
        <w:rPr>
          <w:b/>
          <w:bCs/>
        </w:rPr>
        <w:t>?</w:t>
      </w:r>
    </w:p>
    <w:p w14:paraId="2F045866" w14:textId="77777777" w:rsidR="00296089" w:rsidRDefault="00296089" w:rsidP="00296089">
      <w:pPr>
        <w:pStyle w:val="ListParagraph"/>
        <w:numPr>
          <w:ilvl w:val="0"/>
          <w:numId w:val="12"/>
        </w:numPr>
      </w:pPr>
      <w:r>
        <w:t xml:space="preserve">Ask the community groups which trades they trust locally </w:t>
      </w:r>
    </w:p>
    <w:p w14:paraId="54C00790" w14:textId="77777777" w:rsidR="00296089" w:rsidRDefault="00296089" w:rsidP="00296089">
      <w:pPr>
        <w:pStyle w:val="ListParagraph"/>
        <w:numPr>
          <w:ilvl w:val="0"/>
          <w:numId w:val="12"/>
        </w:numPr>
      </w:pPr>
      <w:r>
        <w:t xml:space="preserve">Find out who has had a C.H.E.E.S.E surveys in the area or a Green Doors </w:t>
      </w:r>
      <w:proofErr w:type="spellStart"/>
      <w:r>
        <w:t xml:space="preserve">House </w:t>
      </w:r>
      <w:proofErr w:type="gramStart"/>
      <w:r>
        <w:t>holds</w:t>
      </w:r>
      <w:proofErr w:type="spellEnd"/>
      <w:r>
        <w:t>:</w:t>
      </w:r>
      <w:proofErr w:type="gramEnd"/>
      <w:r>
        <w:t xml:space="preserve"> what have they done to their house which trades to they use.</w:t>
      </w:r>
    </w:p>
    <w:p w14:paraId="65EEF63A" w14:textId="77777777" w:rsidR="00296089" w:rsidRDefault="00296089" w:rsidP="00296089">
      <w:pPr>
        <w:pStyle w:val="ListParagraph"/>
        <w:numPr>
          <w:ilvl w:val="0"/>
          <w:numId w:val="12"/>
        </w:numPr>
      </w:pPr>
      <w:r>
        <w:t>Estate agents – ask for recommendations of trusted traders, ask them to work together &amp; promote to new buyers who are interested in installing energy efficiency measures local projects such as BCR Energy Group</w:t>
      </w:r>
    </w:p>
    <w:p w14:paraId="1B6903E3" w14:textId="77777777" w:rsidR="00296089" w:rsidRDefault="00296089" w:rsidP="00296089">
      <w:pPr>
        <w:pStyle w:val="ListParagraph"/>
        <w:numPr>
          <w:ilvl w:val="0"/>
          <w:numId w:val="12"/>
        </w:numPr>
      </w:pPr>
      <w:r>
        <w:t xml:space="preserve">Advertise in local papers </w:t>
      </w:r>
      <w:proofErr w:type="spellStart"/>
      <w:r>
        <w:t>eg</w:t>
      </w:r>
      <w:proofErr w:type="spellEnd"/>
      <w:r>
        <w:t xml:space="preserve"> Bishopston Voice</w:t>
      </w:r>
    </w:p>
    <w:p w14:paraId="2A7E119F" w14:textId="24AE4B00" w:rsidR="00777201" w:rsidRDefault="00777201" w:rsidP="00777201">
      <w:pPr>
        <w:rPr>
          <w:b/>
          <w:bCs/>
        </w:rPr>
      </w:pPr>
      <w:r>
        <w:rPr>
          <w:b/>
          <w:bCs/>
        </w:rPr>
        <w:t xml:space="preserve">How do we persuade people to </w:t>
      </w:r>
      <w:r w:rsidR="00311BB4">
        <w:rPr>
          <w:b/>
          <w:bCs/>
        </w:rPr>
        <w:t xml:space="preserve">retrofit energy efficiency </w:t>
      </w:r>
      <w:r>
        <w:rPr>
          <w:b/>
          <w:bCs/>
        </w:rPr>
        <w:t>measures</w:t>
      </w:r>
      <w:r w:rsidR="00311BB4">
        <w:rPr>
          <w:b/>
          <w:bCs/>
        </w:rPr>
        <w:t>?</w:t>
      </w:r>
    </w:p>
    <w:p w14:paraId="6FE28379" w14:textId="3F2BD41E" w:rsidR="00777201" w:rsidRDefault="00777201" w:rsidP="00777201">
      <w:pPr>
        <w:pStyle w:val="ListParagraph"/>
        <w:numPr>
          <w:ilvl w:val="0"/>
          <w:numId w:val="10"/>
        </w:numPr>
      </w:pPr>
      <w:r>
        <w:t>Community groups could publicise Green Doors events</w:t>
      </w:r>
    </w:p>
    <w:p w14:paraId="44AB3AC0" w14:textId="498BD1D1" w:rsidR="00777201" w:rsidRDefault="00777201" w:rsidP="00777201">
      <w:pPr>
        <w:pStyle w:val="ListParagraph"/>
        <w:numPr>
          <w:ilvl w:val="0"/>
          <w:numId w:val="10"/>
        </w:numPr>
      </w:pPr>
      <w:r>
        <w:t>Community groups could promote trusted traders</w:t>
      </w:r>
      <w:r w:rsidR="00311BB4">
        <w:t xml:space="preserve"> – how does the group know they are trusted, is there any accreditation?</w:t>
      </w:r>
    </w:p>
    <w:p w14:paraId="498CA503" w14:textId="06A6D311" w:rsidR="00311BB4" w:rsidRDefault="00311BB4" w:rsidP="00311BB4">
      <w:pPr>
        <w:pStyle w:val="ListParagraph"/>
        <w:numPr>
          <w:ilvl w:val="0"/>
          <w:numId w:val="10"/>
        </w:numPr>
      </w:pPr>
      <w:r>
        <w:t xml:space="preserve">Use the local </w:t>
      </w:r>
      <w:proofErr w:type="spellStart"/>
      <w:r>
        <w:t>GreenDoors</w:t>
      </w:r>
      <w:proofErr w:type="spellEnd"/>
      <w:r>
        <w:t xml:space="preserve"> show homes as case studies</w:t>
      </w:r>
    </w:p>
    <w:p w14:paraId="14C07E1B" w14:textId="4D800309" w:rsidR="00777201" w:rsidRPr="00777201" w:rsidRDefault="00777201" w:rsidP="00777201">
      <w:pPr>
        <w:rPr>
          <w:b/>
          <w:bCs/>
        </w:rPr>
      </w:pPr>
      <w:r>
        <w:rPr>
          <w:b/>
          <w:bCs/>
        </w:rPr>
        <w:t>What does your community group need to help support this</w:t>
      </w:r>
      <w:r w:rsidR="00311BB4">
        <w:rPr>
          <w:b/>
          <w:bCs/>
        </w:rPr>
        <w:t>?</w:t>
      </w:r>
    </w:p>
    <w:p w14:paraId="3DCF97EA" w14:textId="6171A25A" w:rsidR="00D743B9" w:rsidRDefault="00777201" w:rsidP="00777201">
      <w:pPr>
        <w:pStyle w:val="ListParagraph"/>
        <w:numPr>
          <w:ilvl w:val="0"/>
          <w:numId w:val="11"/>
        </w:numPr>
      </w:pPr>
      <w:r>
        <w:t xml:space="preserve">Funding! </w:t>
      </w:r>
      <w:proofErr w:type="spellStart"/>
      <w:r>
        <w:t>FutureProof</w:t>
      </w:r>
      <w:proofErr w:type="spellEnd"/>
      <w:r>
        <w:t xml:space="preserve"> and Warm Up Skill Up to define what paid services community groups can provide</w:t>
      </w:r>
      <w:r w:rsidR="00311BB4">
        <w:t xml:space="preserve"> t</w:t>
      </w:r>
      <w:bookmarkStart w:id="0" w:name="_GoBack"/>
      <w:bookmarkEnd w:id="0"/>
      <w:r w:rsidR="00311BB4">
        <w:t xml:space="preserve">o help these projects </w:t>
      </w:r>
      <w:r w:rsidR="00146C96">
        <w:t xml:space="preserve">to </w:t>
      </w:r>
      <w:r w:rsidR="00311BB4">
        <w:t>access communities</w:t>
      </w:r>
    </w:p>
    <w:p w14:paraId="3D383CE6" w14:textId="488DCB58" w:rsidR="00311BB4" w:rsidRDefault="00311BB4" w:rsidP="00777201">
      <w:pPr>
        <w:pStyle w:val="ListParagraph"/>
        <w:numPr>
          <w:ilvl w:val="0"/>
          <w:numId w:val="11"/>
        </w:numPr>
      </w:pPr>
      <w:r>
        <w:t>Time – building community confidence in projects and tradespeople takes time</w:t>
      </w:r>
    </w:p>
    <w:p w14:paraId="2EEB3CDE" w14:textId="540E5755" w:rsidR="00311BB4" w:rsidRPr="00E55389" w:rsidRDefault="00311BB4" w:rsidP="00777201">
      <w:pPr>
        <w:pStyle w:val="ListParagraph"/>
        <w:numPr>
          <w:ilvl w:val="0"/>
          <w:numId w:val="11"/>
        </w:numPr>
      </w:pPr>
      <w:r>
        <w:t>Identify - support and create market</w:t>
      </w:r>
    </w:p>
    <w:sectPr w:rsidR="00311BB4" w:rsidRPr="00E55389" w:rsidSect="001B2168">
      <w:pgSz w:w="11906" w:h="16838" w:code="9"/>
      <w:pgMar w:top="1440" w:right="1440" w:bottom="1440" w:left="1440" w:header="397" w:footer="97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C7A4679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73210BF"/>
    <w:multiLevelType w:val="hybridMultilevel"/>
    <w:tmpl w:val="103C191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9A15070"/>
    <w:multiLevelType w:val="hybridMultilevel"/>
    <w:tmpl w:val="3F60974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3F7BE9"/>
    <w:multiLevelType w:val="hybridMultilevel"/>
    <w:tmpl w:val="DC52F0B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FD27C0E"/>
    <w:multiLevelType w:val="hybridMultilevel"/>
    <w:tmpl w:val="5C5CB7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8477256"/>
    <w:multiLevelType w:val="hybridMultilevel"/>
    <w:tmpl w:val="F2CAE0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B2D07DF"/>
    <w:multiLevelType w:val="hybridMultilevel"/>
    <w:tmpl w:val="3614F57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D964D5"/>
    <w:multiLevelType w:val="hybridMultilevel"/>
    <w:tmpl w:val="FC04BD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BA65CED"/>
    <w:multiLevelType w:val="hybridMultilevel"/>
    <w:tmpl w:val="9BE4FA96"/>
    <w:lvl w:ilvl="0" w:tplc="FBC6634C">
      <w:start w:val="1"/>
      <w:numFmt w:val="bullet"/>
      <w:pStyle w:val="ListBullet21"/>
      <w:lvlText w:val="o"/>
      <w:lvlJc w:val="left"/>
      <w:pPr>
        <w:tabs>
          <w:tab w:val="num" w:pos="690"/>
        </w:tabs>
        <w:ind w:left="690" w:hanging="360"/>
      </w:pPr>
      <w:rPr>
        <w:rFonts w:ascii="Courier New" w:hAnsi="Courier New" w:hint="default"/>
      </w:rPr>
    </w:lvl>
    <w:lvl w:ilvl="1" w:tplc="1AAED61E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8"/>
  </w:num>
  <w:num w:numId="5">
    <w:abstractNumId w:val="4"/>
  </w:num>
  <w:num w:numId="6">
    <w:abstractNumId w:val="3"/>
  </w:num>
  <w:num w:numId="7">
    <w:abstractNumId w:val="1"/>
  </w:num>
  <w:num w:numId="8">
    <w:abstractNumId w:val="6"/>
  </w:num>
  <w:num w:numId="9">
    <w:abstractNumId w:val="5"/>
  </w:num>
  <w:num w:numId="10">
    <w:abstractNumId w:val="7"/>
  </w:num>
  <w:num w:numId="11">
    <w:abstractNumId w:val="2"/>
  </w:num>
  <w:num w:numId="12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0E0"/>
    <w:rsid w:val="00037827"/>
    <w:rsid w:val="000A149C"/>
    <w:rsid w:val="000D5530"/>
    <w:rsid w:val="0011366F"/>
    <w:rsid w:val="00146C96"/>
    <w:rsid w:val="00190932"/>
    <w:rsid w:val="001B2168"/>
    <w:rsid w:val="00291C1C"/>
    <w:rsid w:val="00296089"/>
    <w:rsid w:val="002A1A10"/>
    <w:rsid w:val="002B50E0"/>
    <w:rsid w:val="00311BB4"/>
    <w:rsid w:val="003C54D3"/>
    <w:rsid w:val="003E0656"/>
    <w:rsid w:val="003E5591"/>
    <w:rsid w:val="004A6532"/>
    <w:rsid w:val="00502526"/>
    <w:rsid w:val="005043E5"/>
    <w:rsid w:val="005A77C9"/>
    <w:rsid w:val="005F67E2"/>
    <w:rsid w:val="00612241"/>
    <w:rsid w:val="007433DF"/>
    <w:rsid w:val="00777201"/>
    <w:rsid w:val="00792BB1"/>
    <w:rsid w:val="00827226"/>
    <w:rsid w:val="008435A4"/>
    <w:rsid w:val="00875B93"/>
    <w:rsid w:val="008B0866"/>
    <w:rsid w:val="00920BFB"/>
    <w:rsid w:val="00980BD4"/>
    <w:rsid w:val="009A7573"/>
    <w:rsid w:val="009D5668"/>
    <w:rsid w:val="009F755D"/>
    <w:rsid w:val="00A2123E"/>
    <w:rsid w:val="00A65E0A"/>
    <w:rsid w:val="00A768B6"/>
    <w:rsid w:val="00A8399A"/>
    <w:rsid w:val="00A90A35"/>
    <w:rsid w:val="00AA4230"/>
    <w:rsid w:val="00B32BED"/>
    <w:rsid w:val="00CB5DEB"/>
    <w:rsid w:val="00D743B9"/>
    <w:rsid w:val="00DF37FB"/>
    <w:rsid w:val="00E34D7E"/>
    <w:rsid w:val="00E43E54"/>
    <w:rsid w:val="00E55389"/>
    <w:rsid w:val="00F50888"/>
    <w:rsid w:val="00F867DE"/>
    <w:rsid w:val="00FA67EB"/>
    <w:rsid w:val="00FC3271"/>
    <w:rsid w:val="00FE4A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3AB081"/>
  <w15:chartTrackingRefBased/>
  <w15:docId w15:val="{DF0895AD-3A7E-4C92-8052-59A69EA15A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CB5DEB"/>
    <w:pPr>
      <w:spacing w:after="240" w:line="312" w:lineRule="auto"/>
    </w:pPr>
    <w:rPr>
      <w:rFonts w:ascii="Arial" w:hAnsi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CB5DEB"/>
    <w:pPr>
      <w:keepNext/>
      <w:spacing w:before="240" w:after="360"/>
      <w:outlineLvl w:val="0"/>
    </w:pPr>
    <w:rPr>
      <w:rFonts w:cs="Arial"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CB5DEB"/>
    <w:pPr>
      <w:keepNext/>
      <w:spacing w:before="240" w:after="0"/>
      <w:outlineLvl w:val="1"/>
    </w:pPr>
    <w:rPr>
      <w:rFonts w:cs="Arial"/>
      <w:b/>
      <w:bCs/>
      <w:sz w:val="26"/>
      <w:szCs w:val="28"/>
    </w:rPr>
  </w:style>
  <w:style w:type="paragraph" w:styleId="Heading3">
    <w:name w:val="heading 3"/>
    <w:basedOn w:val="Normal"/>
    <w:next w:val="Normal"/>
    <w:qFormat/>
    <w:rsid w:val="00CB5DEB"/>
    <w:pPr>
      <w:keepNext/>
      <w:spacing w:before="240" w:after="60"/>
      <w:outlineLvl w:val="2"/>
    </w:pPr>
    <w:rPr>
      <w:rFonts w:cs="Arial"/>
      <w:b/>
      <w:bCs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header">
    <w:name w:val="Body header"/>
    <w:basedOn w:val="Normal"/>
    <w:next w:val="Normal"/>
    <w:rsid w:val="00CB5DEB"/>
    <w:pPr>
      <w:pBdr>
        <w:bottom w:val="single" w:sz="4" w:space="1" w:color="auto"/>
      </w:pBdr>
      <w:spacing w:before="1920" w:after="360" w:line="240" w:lineRule="auto"/>
    </w:pPr>
    <w:rPr>
      <w:bCs/>
      <w:sz w:val="56"/>
    </w:rPr>
  </w:style>
  <w:style w:type="paragraph" w:styleId="Date">
    <w:name w:val="Date"/>
    <w:basedOn w:val="Normal"/>
    <w:next w:val="Normal"/>
    <w:semiHidden/>
    <w:rsid w:val="00CB5DEB"/>
    <w:pPr>
      <w:spacing w:before="480" w:after="0" w:line="240" w:lineRule="auto"/>
    </w:pPr>
  </w:style>
  <w:style w:type="paragraph" w:styleId="Footer">
    <w:name w:val="footer"/>
    <w:basedOn w:val="Normal"/>
    <w:semiHidden/>
    <w:rsid w:val="00CB5DEB"/>
    <w:pPr>
      <w:tabs>
        <w:tab w:val="center" w:pos="4500"/>
        <w:tab w:val="right" w:pos="8820"/>
      </w:tabs>
    </w:pPr>
    <w:rPr>
      <w:sz w:val="18"/>
    </w:rPr>
  </w:style>
  <w:style w:type="paragraph" w:styleId="Header">
    <w:name w:val="header"/>
    <w:basedOn w:val="Normal"/>
    <w:semiHidden/>
    <w:rsid w:val="00CB5DEB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semiHidden/>
    <w:rsid w:val="00CB5DEB"/>
    <w:rPr>
      <w:color w:val="0000FF"/>
      <w:u w:val="single"/>
    </w:rPr>
  </w:style>
  <w:style w:type="paragraph" w:customStyle="1" w:styleId="InvoiceBodyHeader">
    <w:name w:val="Invoice Body Header"/>
    <w:basedOn w:val="Normal"/>
    <w:rsid w:val="00CB5DEB"/>
    <w:pPr>
      <w:pBdr>
        <w:bottom w:val="single" w:sz="4" w:space="1" w:color="auto"/>
      </w:pBdr>
      <w:spacing w:after="360"/>
    </w:pPr>
    <w:rPr>
      <w:sz w:val="56"/>
    </w:rPr>
  </w:style>
  <w:style w:type="paragraph" w:customStyle="1" w:styleId="Invoiceconditions">
    <w:name w:val="Invoice conditions"/>
    <w:basedOn w:val="Normal"/>
    <w:rsid w:val="00CB5DEB"/>
    <w:pPr>
      <w:keepNext/>
      <w:keepLines/>
      <w:spacing w:after="120" w:line="240" w:lineRule="auto"/>
      <w:ind w:right="1055"/>
    </w:pPr>
    <w:rPr>
      <w:bCs/>
      <w:sz w:val="14"/>
    </w:rPr>
  </w:style>
  <w:style w:type="paragraph" w:customStyle="1" w:styleId="InvoiceReturnAddress">
    <w:name w:val="Invoice Return Address"/>
    <w:basedOn w:val="Normal"/>
    <w:rsid w:val="00CB5DEB"/>
    <w:pPr>
      <w:spacing w:after="0" w:line="288" w:lineRule="auto"/>
    </w:pPr>
    <w:rPr>
      <w:sz w:val="18"/>
    </w:rPr>
  </w:style>
  <w:style w:type="paragraph" w:customStyle="1" w:styleId="InvoiceDate">
    <w:name w:val="Invoice Date"/>
    <w:basedOn w:val="InvoiceReturnAddress"/>
    <w:next w:val="InvoiceReturnAddress"/>
    <w:rsid w:val="00CB5DEB"/>
    <w:pPr>
      <w:spacing w:before="360"/>
    </w:pPr>
  </w:style>
  <w:style w:type="paragraph" w:customStyle="1" w:styleId="Invoiceheading">
    <w:name w:val="Invoice heading"/>
    <w:basedOn w:val="Normal"/>
    <w:rsid w:val="00CB5DEB"/>
    <w:pPr>
      <w:spacing w:after="0"/>
    </w:pPr>
    <w:rPr>
      <w:b/>
      <w:sz w:val="16"/>
    </w:rPr>
  </w:style>
  <w:style w:type="paragraph" w:customStyle="1" w:styleId="Invoiceitem">
    <w:name w:val="Invoice item"/>
    <w:basedOn w:val="Normal"/>
    <w:rsid w:val="00CB5DEB"/>
    <w:pPr>
      <w:spacing w:after="0"/>
    </w:pPr>
    <w:rPr>
      <w:bCs/>
      <w:sz w:val="16"/>
    </w:rPr>
  </w:style>
  <w:style w:type="paragraph" w:styleId="List">
    <w:name w:val="List"/>
    <w:basedOn w:val="Normal"/>
    <w:semiHidden/>
    <w:rsid w:val="00CB5DEB"/>
    <w:pPr>
      <w:ind w:left="283" w:hanging="283"/>
    </w:pPr>
  </w:style>
  <w:style w:type="paragraph" w:styleId="List5">
    <w:name w:val="List 5"/>
    <w:basedOn w:val="Normal"/>
    <w:semiHidden/>
    <w:rsid w:val="00CB5DEB"/>
    <w:pPr>
      <w:ind w:left="1415" w:hanging="283"/>
    </w:pPr>
  </w:style>
  <w:style w:type="paragraph" w:styleId="ListBullet">
    <w:name w:val="List Bullet"/>
    <w:basedOn w:val="Normal"/>
    <w:autoRedefine/>
    <w:semiHidden/>
    <w:rsid w:val="00CB5DEB"/>
    <w:pPr>
      <w:numPr>
        <w:numId w:val="3"/>
      </w:numPr>
      <w:spacing w:after="0"/>
      <w:ind w:left="357" w:hanging="357"/>
    </w:pPr>
  </w:style>
  <w:style w:type="paragraph" w:customStyle="1" w:styleId="Normalnospaceafter">
    <w:name w:val="Normal no space after"/>
    <w:basedOn w:val="Normal"/>
    <w:rsid w:val="00CB5DEB"/>
    <w:pPr>
      <w:spacing w:after="0"/>
    </w:pPr>
  </w:style>
  <w:style w:type="paragraph" w:customStyle="1" w:styleId="OutwardAddressLast">
    <w:name w:val="Outward Address Last"/>
    <w:basedOn w:val="Normal"/>
    <w:rsid w:val="00CB5DEB"/>
    <w:pPr>
      <w:spacing w:after="480"/>
    </w:pPr>
  </w:style>
  <w:style w:type="paragraph" w:customStyle="1" w:styleId="ReturnAddress">
    <w:name w:val="Return Address"/>
    <w:basedOn w:val="Normal"/>
    <w:rsid w:val="00CB5DEB"/>
    <w:pPr>
      <w:spacing w:after="0"/>
    </w:pPr>
    <w:rPr>
      <w:noProof/>
      <w:sz w:val="18"/>
    </w:rPr>
  </w:style>
  <w:style w:type="paragraph" w:styleId="Salutation">
    <w:name w:val="Salutation"/>
    <w:basedOn w:val="Normal"/>
    <w:next w:val="Normal"/>
    <w:semiHidden/>
    <w:rsid w:val="00CB5DEB"/>
    <w:pPr>
      <w:spacing w:after="1200"/>
    </w:pPr>
  </w:style>
  <w:style w:type="paragraph" w:customStyle="1" w:styleId="Training">
    <w:name w:val="Training"/>
    <w:basedOn w:val="Normal"/>
    <w:rsid w:val="00CB5DEB"/>
    <w:pPr>
      <w:spacing w:after="120"/>
    </w:pPr>
    <w:rPr>
      <w:i/>
      <w:iCs/>
      <w:sz w:val="12"/>
    </w:rPr>
  </w:style>
  <w:style w:type="paragraph" w:customStyle="1" w:styleId="Label">
    <w:name w:val="Label"/>
    <w:basedOn w:val="Normal"/>
    <w:rsid w:val="00CB5DEB"/>
    <w:pPr>
      <w:spacing w:after="0" w:line="240" w:lineRule="auto"/>
    </w:pPr>
  </w:style>
  <w:style w:type="paragraph" w:styleId="Caption">
    <w:name w:val="caption"/>
    <w:basedOn w:val="Normal"/>
    <w:next w:val="Normal"/>
    <w:qFormat/>
    <w:rsid w:val="00CB5DEB"/>
    <w:pPr>
      <w:spacing w:before="120" w:after="120"/>
    </w:pPr>
    <w:rPr>
      <w:b/>
      <w:bCs/>
      <w:sz w:val="20"/>
      <w:szCs w:val="20"/>
    </w:rPr>
  </w:style>
  <w:style w:type="paragraph" w:styleId="EnvelopeAddress">
    <w:name w:val="envelope address"/>
    <w:basedOn w:val="Normal"/>
    <w:semiHidden/>
    <w:rsid w:val="00CB5DEB"/>
    <w:pPr>
      <w:framePr w:w="7920" w:h="1980" w:hRule="exact" w:hSpace="180" w:wrap="auto" w:hAnchor="page" w:xAlign="center" w:yAlign="bottom"/>
      <w:ind w:left="2880"/>
    </w:pPr>
    <w:rPr>
      <w:rFonts w:cs="Arial"/>
      <w:sz w:val="24"/>
    </w:rPr>
  </w:style>
  <w:style w:type="paragraph" w:customStyle="1" w:styleId="LargeHeader">
    <w:name w:val="Large Header"/>
    <w:basedOn w:val="Normal"/>
    <w:next w:val="Normal"/>
    <w:rsid w:val="00CB5DEB"/>
    <w:pPr>
      <w:spacing w:after="480" w:line="264" w:lineRule="auto"/>
    </w:pPr>
    <w:rPr>
      <w:sz w:val="56"/>
    </w:rPr>
  </w:style>
  <w:style w:type="paragraph" w:customStyle="1" w:styleId="LargeNormal">
    <w:name w:val="Large Normal"/>
    <w:basedOn w:val="Normal"/>
    <w:rsid w:val="00CB5DEB"/>
    <w:rPr>
      <w:sz w:val="28"/>
    </w:rPr>
  </w:style>
  <w:style w:type="paragraph" w:customStyle="1" w:styleId="ListBullet21">
    <w:name w:val="List Bullet 21"/>
    <w:basedOn w:val="Normal"/>
    <w:rsid w:val="00CB5DEB"/>
    <w:pPr>
      <w:numPr>
        <w:numId w:val="4"/>
      </w:numPr>
      <w:spacing w:after="0"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D743B9"/>
    <w:pPr>
      <w:ind w:left="720"/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2960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8571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94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www.energyservicebristol.co.uk/bristolians-guide-solid-wall-insulation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294</Words>
  <Characters>1677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Penny Walster</dc:creator>
  <cp:keywords/>
  <dc:description/>
  <cp:lastModifiedBy>Bristol Energy Network</cp:lastModifiedBy>
  <cp:revision>5</cp:revision>
  <dcterms:created xsi:type="dcterms:W3CDTF">2019-10-02T08:52:00Z</dcterms:created>
  <dcterms:modified xsi:type="dcterms:W3CDTF">2019-10-15T08:41:00Z</dcterms:modified>
</cp:coreProperties>
</file>